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E21" w:rsidRPr="00F15E21" w:rsidRDefault="009325B6" w:rsidP="00F15E21">
      <w:pPr>
        <w:spacing w:line="500" w:lineRule="exact"/>
        <w:jc w:val="center"/>
        <w:rPr>
          <w:rFonts w:ascii="方正小标宋简体" w:eastAsia="方正小标宋简体" w:hAnsiTheme="minorEastAsia" w:hint="eastAsia"/>
          <w:sz w:val="36"/>
          <w:szCs w:val="36"/>
        </w:rPr>
      </w:pPr>
      <w:r w:rsidRPr="00F15E21">
        <w:rPr>
          <w:rFonts w:ascii="方正小标宋简体" w:eastAsia="方正小标宋简体" w:hAnsiTheme="minorEastAsia" w:hint="eastAsia"/>
          <w:sz w:val="36"/>
          <w:szCs w:val="36"/>
        </w:rPr>
        <w:t>关于报送开展习近平新时代中国特色社会主义思想</w:t>
      </w:r>
    </w:p>
    <w:p w:rsidR="00F15E21" w:rsidRDefault="009325B6" w:rsidP="00F15E21">
      <w:pPr>
        <w:spacing w:line="500" w:lineRule="exact"/>
        <w:jc w:val="center"/>
        <w:rPr>
          <w:rFonts w:ascii="方正小标宋简体" w:eastAsia="方正小标宋简体" w:hAnsiTheme="minorEastAsia" w:hint="eastAsia"/>
          <w:sz w:val="36"/>
          <w:szCs w:val="36"/>
        </w:rPr>
      </w:pPr>
      <w:r w:rsidRPr="00F15E21">
        <w:rPr>
          <w:rFonts w:ascii="方正小标宋简体" w:eastAsia="方正小标宋简体" w:hAnsiTheme="minorEastAsia" w:hint="eastAsia"/>
          <w:sz w:val="36"/>
          <w:szCs w:val="36"/>
        </w:rPr>
        <w:t>和党的十九大精神学习培训情况的通知</w:t>
      </w:r>
    </w:p>
    <w:p w:rsidR="00F15E21" w:rsidRDefault="00F15E21" w:rsidP="00F15E21">
      <w:pPr>
        <w:spacing w:line="500" w:lineRule="exact"/>
        <w:jc w:val="center"/>
        <w:rPr>
          <w:rFonts w:ascii="方正小标宋简体" w:eastAsia="方正小标宋简体" w:hAnsiTheme="minorEastAsia" w:hint="eastAsia"/>
          <w:sz w:val="36"/>
          <w:szCs w:val="36"/>
        </w:rPr>
      </w:pPr>
    </w:p>
    <w:p w:rsidR="009325B6" w:rsidRPr="00F15E21" w:rsidRDefault="009325B6" w:rsidP="00F15E21">
      <w:pPr>
        <w:spacing w:line="500" w:lineRule="exact"/>
        <w:rPr>
          <w:rFonts w:ascii="方正小标宋简体" w:eastAsia="方正小标宋简体" w:hAnsiTheme="minorEastAsia" w:hint="eastAsia"/>
          <w:sz w:val="36"/>
          <w:szCs w:val="36"/>
        </w:rPr>
      </w:pPr>
      <w:r w:rsidRPr="00F15E21">
        <w:rPr>
          <w:rFonts w:asciiTheme="minorEastAsia" w:hAnsiTheme="minorEastAsia" w:hint="eastAsia"/>
          <w:sz w:val="28"/>
          <w:szCs w:val="28"/>
        </w:rPr>
        <w:t>各直属党组织：</w:t>
      </w:r>
    </w:p>
    <w:p w:rsidR="009325B6" w:rsidRPr="00F15E21" w:rsidRDefault="009325B6" w:rsidP="00F15E21">
      <w:pPr>
        <w:spacing w:line="500" w:lineRule="exact"/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F15E21">
        <w:rPr>
          <w:rFonts w:asciiTheme="minorEastAsia" w:hAnsiTheme="minorEastAsia" w:hint="eastAsia"/>
          <w:sz w:val="28"/>
          <w:szCs w:val="28"/>
        </w:rPr>
        <w:t>根据上级党组织有关文件要求，请各直属党组织于4月26日前报送以下材料</w:t>
      </w:r>
      <w:r w:rsidR="00F15E21">
        <w:rPr>
          <w:rFonts w:asciiTheme="minorEastAsia" w:hAnsiTheme="minorEastAsia" w:hint="eastAsia"/>
          <w:sz w:val="28"/>
          <w:szCs w:val="28"/>
        </w:rPr>
        <w:t>（材料请交宣传部713室）</w:t>
      </w:r>
      <w:r w:rsidRPr="00F15E21">
        <w:rPr>
          <w:rFonts w:asciiTheme="minorEastAsia" w:hAnsiTheme="minorEastAsia" w:hint="eastAsia"/>
          <w:sz w:val="28"/>
          <w:szCs w:val="28"/>
        </w:rPr>
        <w:t>：</w:t>
      </w:r>
    </w:p>
    <w:p w:rsidR="009325B6" w:rsidRPr="00F15E21" w:rsidRDefault="009325B6" w:rsidP="00AB3A08">
      <w:pPr>
        <w:spacing w:line="500" w:lineRule="exact"/>
        <w:rPr>
          <w:rFonts w:asciiTheme="minorEastAsia" w:hAnsiTheme="minorEastAsia" w:hint="eastAsia"/>
          <w:sz w:val="28"/>
          <w:szCs w:val="28"/>
        </w:rPr>
      </w:pPr>
      <w:r w:rsidRPr="00F15E21">
        <w:rPr>
          <w:rFonts w:asciiTheme="minorEastAsia" w:hAnsiTheme="minorEastAsia" w:hint="eastAsia"/>
          <w:sz w:val="28"/>
          <w:szCs w:val="28"/>
        </w:rPr>
        <w:t>1.</w:t>
      </w:r>
      <w:r w:rsidR="00F15E21">
        <w:rPr>
          <w:rFonts w:asciiTheme="minorEastAsia" w:hAnsiTheme="minorEastAsia" w:hint="eastAsia"/>
          <w:sz w:val="28"/>
          <w:szCs w:val="28"/>
        </w:rPr>
        <w:t>各</w:t>
      </w:r>
      <w:r w:rsidR="00E2756E" w:rsidRPr="00F15E21">
        <w:rPr>
          <w:rFonts w:asciiTheme="minorEastAsia" w:hAnsiTheme="minorEastAsia" w:hint="eastAsia"/>
          <w:sz w:val="28"/>
          <w:szCs w:val="28"/>
        </w:rPr>
        <w:t>直属党组织组织开展</w:t>
      </w:r>
      <w:r w:rsidR="00AB3A08" w:rsidRPr="00AB3A08">
        <w:rPr>
          <w:rFonts w:asciiTheme="minorEastAsia" w:hAnsiTheme="minorEastAsia" w:hint="eastAsia"/>
          <w:sz w:val="28"/>
          <w:szCs w:val="28"/>
        </w:rPr>
        <w:t>习近平新时代中国特色社会主义思想和党的十九大精神</w:t>
      </w:r>
      <w:r w:rsidR="00E2756E" w:rsidRPr="00F15E21">
        <w:rPr>
          <w:rFonts w:asciiTheme="minorEastAsia" w:hAnsiTheme="minorEastAsia" w:hint="eastAsia"/>
          <w:sz w:val="28"/>
          <w:szCs w:val="28"/>
        </w:rPr>
        <w:t>的</w:t>
      </w:r>
      <w:r w:rsidRPr="00F15E21">
        <w:rPr>
          <w:rFonts w:asciiTheme="minorEastAsia" w:hAnsiTheme="minorEastAsia" w:hint="eastAsia"/>
          <w:sz w:val="28"/>
          <w:szCs w:val="28"/>
        </w:rPr>
        <w:t>学习培训</w:t>
      </w:r>
      <w:r w:rsidR="00F15E21">
        <w:rPr>
          <w:rFonts w:asciiTheme="minorEastAsia" w:hAnsiTheme="minorEastAsia" w:hint="eastAsia"/>
          <w:sz w:val="28"/>
          <w:szCs w:val="28"/>
        </w:rPr>
        <w:t>情况</w:t>
      </w:r>
      <w:r w:rsidR="006553E1" w:rsidRPr="00F15E21">
        <w:rPr>
          <w:rFonts w:asciiTheme="minorEastAsia" w:hAnsiTheme="minorEastAsia" w:hint="eastAsia"/>
          <w:sz w:val="28"/>
          <w:szCs w:val="28"/>
        </w:rPr>
        <w:t>汇总表</w:t>
      </w:r>
    </w:p>
    <w:p w:rsidR="006553E1" w:rsidRPr="00F15E21" w:rsidRDefault="009325B6" w:rsidP="00F15E21">
      <w:pPr>
        <w:spacing w:line="500" w:lineRule="exact"/>
        <w:rPr>
          <w:rFonts w:asciiTheme="minorEastAsia" w:hAnsiTheme="minorEastAsia" w:hint="eastAsia"/>
          <w:sz w:val="28"/>
          <w:szCs w:val="28"/>
        </w:rPr>
      </w:pPr>
      <w:r w:rsidRPr="00F15E21">
        <w:rPr>
          <w:rFonts w:asciiTheme="minorEastAsia" w:hAnsiTheme="minorEastAsia" w:hint="eastAsia"/>
          <w:sz w:val="28"/>
          <w:szCs w:val="28"/>
        </w:rPr>
        <w:t>填表单位：</w:t>
      </w:r>
      <w:r w:rsidR="00A540C3">
        <w:rPr>
          <w:rFonts w:asciiTheme="minorEastAsia" w:hAnsiTheme="minorEastAsia" w:hint="eastAsia"/>
          <w:sz w:val="28"/>
          <w:szCs w:val="28"/>
        </w:rPr>
        <w:t xml:space="preserve">                </w:t>
      </w:r>
      <w:r w:rsidRPr="00F15E21">
        <w:rPr>
          <w:rFonts w:asciiTheme="minorEastAsia" w:hAnsiTheme="minorEastAsia" w:hint="eastAsia"/>
          <w:sz w:val="28"/>
          <w:szCs w:val="28"/>
        </w:rPr>
        <w:t xml:space="preserve">        填表时间：</w:t>
      </w:r>
    </w:p>
    <w:tbl>
      <w:tblPr>
        <w:tblStyle w:val="a4"/>
        <w:tblW w:w="0" w:type="auto"/>
        <w:jc w:val="center"/>
        <w:tblInd w:w="-885" w:type="dxa"/>
        <w:tblLook w:val="04A0"/>
      </w:tblPr>
      <w:tblGrid>
        <w:gridCol w:w="835"/>
        <w:gridCol w:w="725"/>
        <w:gridCol w:w="993"/>
        <w:gridCol w:w="708"/>
        <w:gridCol w:w="834"/>
        <w:gridCol w:w="709"/>
        <w:gridCol w:w="850"/>
        <w:gridCol w:w="993"/>
        <w:gridCol w:w="850"/>
        <w:gridCol w:w="851"/>
      </w:tblGrid>
      <w:tr w:rsidR="006553E1" w:rsidRPr="00F15E21" w:rsidTr="00F15E21">
        <w:trPr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:rsidR="006553E1" w:rsidRPr="00F15E21" w:rsidRDefault="006553E1" w:rsidP="00F15E21">
            <w:pPr>
              <w:spacing w:line="4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党员人数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6553E1" w:rsidRPr="00F15E21" w:rsidRDefault="006553E1" w:rsidP="00F15E21">
            <w:pPr>
              <w:spacing w:line="4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干部人数</w:t>
            </w:r>
          </w:p>
        </w:tc>
        <w:tc>
          <w:tcPr>
            <w:tcW w:w="1543" w:type="dxa"/>
            <w:gridSpan w:val="2"/>
            <w:vAlign w:val="center"/>
          </w:tcPr>
          <w:p w:rsidR="006553E1" w:rsidRPr="00F15E21" w:rsidRDefault="006553E1" w:rsidP="00F15E21">
            <w:pPr>
              <w:spacing w:line="4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中心组学习</w:t>
            </w:r>
          </w:p>
        </w:tc>
        <w:tc>
          <w:tcPr>
            <w:tcW w:w="1843" w:type="dxa"/>
            <w:gridSpan w:val="2"/>
            <w:vAlign w:val="center"/>
          </w:tcPr>
          <w:p w:rsidR="006553E1" w:rsidRPr="00F15E21" w:rsidRDefault="006553E1" w:rsidP="00F15E21">
            <w:pPr>
              <w:spacing w:line="4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政治理论学习</w:t>
            </w:r>
          </w:p>
        </w:tc>
        <w:tc>
          <w:tcPr>
            <w:tcW w:w="1701" w:type="dxa"/>
            <w:gridSpan w:val="2"/>
            <w:vAlign w:val="center"/>
          </w:tcPr>
          <w:p w:rsidR="006553E1" w:rsidRPr="00F15E21" w:rsidRDefault="006553E1" w:rsidP="00F15E21">
            <w:pPr>
              <w:spacing w:line="4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专题报告</w:t>
            </w:r>
          </w:p>
        </w:tc>
      </w:tr>
      <w:tr w:rsidR="006553E1" w:rsidRPr="00F15E21" w:rsidTr="00F15E21">
        <w:trPr>
          <w:jc w:val="center"/>
        </w:trPr>
        <w:tc>
          <w:tcPr>
            <w:tcW w:w="1560" w:type="dxa"/>
            <w:gridSpan w:val="2"/>
            <w:vMerge/>
            <w:vAlign w:val="center"/>
          </w:tcPr>
          <w:p w:rsidR="006553E1" w:rsidRPr="00F15E21" w:rsidRDefault="006553E1" w:rsidP="00F15E21">
            <w:pPr>
              <w:spacing w:line="4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6553E1" w:rsidRPr="00F15E21" w:rsidRDefault="006553E1" w:rsidP="00F15E21">
            <w:pPr>
              <w:spacing w:line="4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 w:rsidR="006553E1" w:rsidRPr="00F15E21" w:rsidRDefault="006553E1" w:rsidP="00F15E21">
            <w:pPr>
              <w:spacing w:line="4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次数</w:t>
            </w:r>
          </w:p>
        </w:tc>
        <w:tc>
          <w:tcPr>
            <w:tcW w:w="709" w:type="dxa"/>
            <w:vAlign w:val="center"/>
          </w:tcPr>
          <w:p w:rsidR="006553E1" w:rsidRPr="00F15E21" w:rsidRDefault="006553E1" w:rsidP="00F15E21">
            <w:pPr>
              <w:spacing w:line="4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人数</w:t>
            </w:r>
          </w:p>
        </w:tc>
        <w:tc>
          <w:tcPr>
            <w:tcW w:w="850" w:type="dxa"/>
            <w:vAlign w:val="center"/>
          </w:tcPr>
          <w:p w:rsidR="006553E1" w:rsidRPr="00F15E21" w:rsidRDefault="006553E1" w:rsidP="00F15E21">
            <w:pPr>
              <w:spacing w:line="4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次数</w:t>
            </w:r>
          </w:p>
        </w:tc>
        <w:tc>
          <w:tcPr>
            <w:tcW w:w="993" w:type="dxa"/>
            <w:vAlign w:val="center"/>
          </w:tcPr>
          <w:p w:rsidR="006553E1" w:rsidRPr="00F15E21" w:rsidRDefault="006553E1" w:rsidP="00F15E21">
            <w:pPr>
              <w:spacing w:line="4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人数</w:t>
            </w:r>
          </w:p>
        </w:tc>
        <w:tc>
          <w:tcPr>
            <w:tcW w:w="850" w:type="dxa"/>
            <w:vAlign w:val="center"/>
          </w:tcPr>
          <w:p w:rsidR="006553E1" w:rsidRPr="00F15E21" w:rsidRDefault="006553E1" w:rsidP="00F15E21">
            <w:pPr>
              <w:spacing w:line="4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次数</w:t>
            </w:r>
          </w:p>
        </w:tc>
        <w:tc>
          <w:tcPr>
            <w:tcW w:w="851" w:type="dxa"/>
          </w:tcPr>
          <w:p w:rsidR="006553E1" w:rsidRPr="00F15E21" w:rsidRDefault="006553E1" w:rsidP="00F15E21">
            <w:pPr>
              <w:spacing w:line="4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人数</w:t>
            </w:r>
          </w:p>
        </w:tc>
      </w:tr>
      <w:tr w:rsidR="001D44EE" w:rsidRPr="00F15E21" w:rsidTr="008530FA">
        <w:trPr>
          <w:trHeight w:val="848"/>
          <w:jc w:val="center"/>
        </w:trPr>
        <w:tc>
          <w:tcPr>
            <w:tcW w:w="835" w:type="dxa"/>
            <w:vAlign w:val="center"/>
          </w:tcPr>
          <w:p w:rsidR="001D44EE" w:rsidRPr="00F15E21" w:rsidRDefault="001D44EE" w:rsidP="00F15E21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教师党员</w:t>
            </w:r>
          </w:p>
        </w:tc>
        <w:tc>
          <w:tcPr>
            <w:tcW w:w="725" w:type="dxa"/>
            <w:vAlign w:val="center"/>
          </w:tcPr>
          <w:p w:rsidR="001D44EE" w:rsidRPr="00F15E21" w:rsidRDefault="001D44EE" w:rsidP="00F15E21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D44EE" w:rsidRPr="00F15E21" w:rsidRDefault="001D44EE" w:rsidP="00F15E21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处级</w:t>
            </w: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及以上</w:t>
            </w:r>
          </w:p>
        </w:tc>
        <w:tc>
          <w:tcPr>
            <w:tcW w:w="708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  <w:tr w:rsidR="001D44EE" w:rsidRPr="00F15E21" w:rsidTr="008530FA">
        <w:trPr>
          <w:jc w:val="center"/>
        </w:trPr>
        <w:tc>
          <w:tcPr>
            <w:tcW w:w="835" w:type="dxa"/>
            <w:vAlign w:val="center"/>
          </w:tcPr>
          <w:p w:rsidR="001D44EE" w:rsidRPr="00F15E21" w:rsidRDefault="001D44EE" w:rsidP="00F15E21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学生党员</w:t>
            </w:r>
          </w:p>
        </w:tc>
        <w:tc>
          <w:tcPr>
            <w:tcW w:w="725" w:type="dxa"/>
            <w:vAlign w:val="center"/>
          </w:tcPr>
          <w:p w:rsidR="001D44EE" w:rsidRPr="00F15E21" w:rsidRDefault="001D44EE" w:rsidP="00F15E21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D44EE" w:rsidRPr="00F15E21" w:rsidRDefault="001D44EE" w:rsidP="00F15E21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 w:rsidRPr="00F15E21">
              <w:rPr>
                <w:rFonts w:asciiTheme="minorEastAsia" w:hAnsiTheme="minorEastAsia" w:hint="eastAsia"/>
                <w:sz w:val="24"/>
                <w:szCs w:val="24"/>
              </w:rPr>
              <w:t>科级</w:t>
            </w:r>
          </w:p>
        </w:tc>
        <w:tc>
          <w:tcPr>
            <w:tcW w:w="708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D44EE" w:rsidRPr="00F15E21" w:rsidRDefault="001D44EE" w:rsidP="008530FA">
            <w:pPr>
              <w:spacing w:line="320" w:lineRule="exact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</w:p>
        </w:tc>
      </w:tr>
    </w:tbl>
    <w:p w:rsidR="006553E1" w:rsidRPr="00F15E21" w:rsidRDefault="006553E1" w:rsidP="00F15E21">
      <w:pPr>
        <w:spacing w:before="240" w:line="500" w:lineRule="exact"/>
        <w:rPr>
          <w:rFonts w:asciiTheme="minorEastAsia" w:hAnsiTheme="minorEastAsia" w:hint="eastAsia"/>
          <w:sz w:val="28"/>
          <w:szCs w:val="28"/>
        </w:rPr>
      </w:pPr>
      <w:r w:rsidRPr="00F15E21">
        <w:rPr>
          <w:rFonts w:asciiTheme="minorEastAsia" w:hAnsiTheme="minorEastAsia" w:hint="eastAsia"/>
          <w:sz w:val="28"/>
          <w:szCs w:val="28"/>
        </w:rPr>
        <w:t>2.中心组学习情况</w:t>
      </w:r>
      <w:r w:rsidR="001D44EE" w:rsidRPr="00F15E21">
        <w:rPr>
          <w:rFonts w:asciiTheme="minorEastAsia" w:hAnsiTheme="minorEastAsia" w:hint="eastAsia"/>
          <w:sz w:val="28"/>
          <w:szCs w:val="28"/>
        </w:rPr>
        <w:t>汇总表</w:t>
      </w:r>
      <w:r w:rsidRPr="00F15E21">
        <w:rPr>
          <w:rFonts w:asciiTheme="minorEastAsia" w:hAnsiTheme="minorEastAsia" w:hint="eastAsia"/>
          <w:sz w:val="28"/>
          <w:szCs w:val="28"/>
        </w:rPr>
        <w:t>及记录复印件</w:t>
      </w:r>
    </w:p>
    <w:tbl>
      <w:tblPr>
        <w:tblStyle w:val="a4"/>
        <w:tblW w:w="8364" w:type="dxa"/>
        <w:tblInd w:w="108" w:type="dxa"/>
        <w:tblLook w:val="04A0"/>
      </w:tblPr>
      <w:tblGrid>
        <w:gridCol w:w="1109"/>
        <w:gridCol w:w="1443"/>
        <w:gridCol w:w="5812"/>
      </w:tblGrid>
      <w:tr w:rsidR="001D44EE" w:rsidRPr="00F15E21" w:rsidTr="00F15E21">
        <w:tc>
          <w:tcPr>
            <w:tcW w:w="1109" w:type="dxa"/>
            <w:vAlign w:val="center"/>
          </w:tcPr>
          <w:p w:rsidR="001D44EE" w:rsidRPr="00F15E21" w:rsidRDefault="001D44EE" w:rsidP="008075CD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 w:rsidRPr="00F15E21">
              <w:rPr>
                <w:rFonts w:asciiTheme="minorEastAsia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1443" w:type="dxa"/>
            <w:vAlign w:val="center"/>
          </w:tcPr>
          <w:p w:rsidR="001D44EE" w:rsidRPr="00F15E21" w:rsidRDefault="001D44EE" w:rsidP="008075CD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 w:rsidRPr="00F15E21">
              <w:rPr>
                <w:rFonts w:asciiTheme="minorEastAsia" w:hAnsiTheme="minorEastAsia" w:hint="eastAsia"/>
                <w:sz w:val="28"/>
                <w:szCs w:val="28"/>
              </w:rPr>
              <w:t>时间</w:t>
            </w:r>
          </w:p>
        </w:tc>
        <w:tc>
          <w:tcPr>
            <w:tcW w:w="5812" w:type="dxa"/>
            <w:vAlign w:val="center"/>
          </w:tcPr>
          <w:p w:rsidR="001D44EE" w:rsidRPr="00F15E21" w:rsidRDefault="001D44EE" w:rsidP="008075CD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 w:rsidRPr="00F15E21">
              <w:rPr>
                <w:rFonts w:asciiTheme="minorEastAsia" w:hAnsiTheme="minorEastAsia" w:hint="eastAsia"/>
                <w:sz w:val="28"/>
                <w:szCs w:val="28"/>
              </w:rPr>
              <w:t>参加人员</w:t>
            </w:r>
          </w:p>
        </w:tc>
      </w:tr>
      <w:tr w:rsidR="001D44EE" w:rsidRPr="00F15E21" w:rsidTr="008530FA">
        <w:tc>
          <w:tcPr>
            <w:tcW w:w="1109" w:type="dxa"/>
            <w:vAlign w:val="center"/>
          </w:tcPr>
          <w:p w:rsidR="001D44EE" w:rsidRPr="00F15E21" w:rsidRDefault="001D44EE" w:rsidP="008530FA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43" w:type="dxa"/>
            <w:vAlign w:val="center"/>
          </w:tcPr>
          <w:p w:rsidR="001D44EE" w:rsidRPr="00F15E21" w:rsidRDefault="001D44EE" w:rsidP="008530FA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1D44EE" w:rsidRPr="00F15E21" w:rsidRDefault="001D44EE" w:rsidP="008530FA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</w:tbl>
    <w:p w:rsidR="001D44EE" w:rsidRPr="00F15E21" w:rsidRDefault="001572F2" w:rsidP="00F15E21">
      <w:pPr>
        <w:spacing w:line="500" w:lineRule="exact"/>
        <w:rPr>
          <w:rFonts w:asciiTheme="minorEastAsia" w:hAnsiTheme="minorEastAsia" w:hint="eastAsia"/>
          <w:sz w:val="28"/>
          <w:szCs w:val="28"/>
        </w:rPr>
      </w:pPr>
      <w:r w:rsidRPr="00F15E21">
        <w:rPr>
          <w:rFonts w:asciiTheme="minorEastAsia" w:hAnsiTheme="minorEastAsia" w:hint="eastAsia"/>
          <w:sz w:val="28"/>
          <w:szCs w:val="28"/>
        </w:rPr>
        <w:t>3</w:t>
      </w:r>
      <w:r w:rsidR="001D44EE" w:rsidRPr="00F15E21">
        <w:rPr>
          <w:rFonts w:asciiTheme="minorEastAsia" w:hAnsiTheme="minorEastAsia" w:hint="eastAsia"/>
          <w:sz w:val="28"/>
          <w:szCs w:val="28"/>
        </w:rPr>
        <w:t>.政治理论学习情况汇总表及记录复印件</w:t>
      </w:r>
    </w:p>
    <w:tbl>
      <w:tblPr>
        <w:tblStyle w:val="a4"/>
        <w:tblW w:w="8364" w:type="dxa"/>
        <w:tblInd w:w="108" w:type="dxa"/>
        <w:tblLook w:val="04A0"/>
      </w:tblPr>
      <w:tblGrid>
        <w:gridCol w:w="1109"/>
        <w:gridCol w:w="1443"/>
        <w:gridCol w:w="5812"/>
      </w:tblGrid>
      <w:tr w:rsidR="001572F2" w:rsidRPr="00F15E21" w:rsidTr="00F15E21">
        <w:tc>
          <w:tcPr>
            <w:tcW w:w="1109" w:type="dxa"/>
          </w:tcPr>
          <w:p w:rsidR="001572F2" w:rsidRPr="00F15E21" w:rsidRDefault="001572F2" w:rsidP="008075CD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 w:rsidRPr="00F15E21">
              <w:rPr>
                <w:rFonts w:asciiTheme="minorEastAsia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1443" w:type="dxa"/>
          </w:tcPr>
          <w:p w:rsidR="001572F2" w:rsidRPr="00F15E21" w:rsidRDefault="001572F2" w:rsidP="008075CD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 w:rsidRPr="00F15E21">
              <w:rPr>
                <w:rFonts w:asciiTheme="minorEastAsia" w:hAnsiTheme="minorEastAsia" w:hint="eastAsia"/>
                <w:sz w:val="28"/>
                <w:szCs w:val="28"/>
              </w:rPr>
              <w:t>时间</w:t>
            </w:r>
          </w:p>
        </w:tc>
        <w:tc>
          <w:tcPr>
            <w:tcW w:w="5812" w:type="dxa"/>
          </w:tcPr>
          <w:p w:rsidR="001572F2" w:rsidRPr="00F15E21" w:rsidRDefault="001572F2" w:rsidP="008075CD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 w:rsidRPr="00F15E21">
              <w:rPr>
                <w:rFonts w:asciiTheme="minorEastAsia" w:hAnsiTheme="minorEastAsia" w:hint="eastAsia"/>
                <w:sz w:val="28"/>
                <w:szCs w:val="28"/>
              </w:rPr>
              <w:t>参加人数</w:t>
            </w:r>
          </w:p>
        </w:tc>
      </w:tr>
      <w:tr w:rsidR="001572F2" w:rsidRPr="00F15E21" w:rsidTr="00F15E21">
        <w:tc>
          <w:tcPr>
            <w:tcW w:w="1109" w:type="dxa"/>
          </w:tcPr>
          <w:p w:rsidR="001572F2" w:rsidRPr="00F15E21" w:rsidRDefault="001572F2" w:rsidP="00F15E21">
            <w:pPr>
              <w:spacing w:line="500" w:lineRule="exact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43" w:type="dxa"/>
          </w:tcPr>
          <w:p w:rsidR="001572F2" w:rsidRPr="00F15E21" w:rsidRDefault="001572F2" w:rsidP="00F15E21">
            <w:pPr>
              <w:spacing w:line="500" w:lineRule="exact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5812" w:type="dxa"/>
          </w:tcPr>
          <w:p w:rsidR="001572F2" w:rsidRPr="00F15E21" w:rsidRDefault="001572F2" w:rsidP="00F15E21">
            <w:pPr>
              <w:spacing w:line="500" w:lineRule="exact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</w:tbl>
    <w:p w:rsidR="006553E1" w:rsidRPr="00F15E21" w:rsidRDefault="001572F2" w:rsidP="00F15E21">
      <w:pPr>
        <w:spacing w:line="500" w:lineRule="exact"/>
        <w:rPr>
          <w:rFonts w:asciiTheme="minorEastAsia" w:hAnsiTheme="minorEastAsia" w:hint="eastAsia"/>
          <w:sz w:val="28"/>
          <w:szCs w:val="28"/>
        </w:rPr>
      </w:pPr>
      <w:r w:rsidRPr="00F15E21">
        <w:rPr>
          <w:rFonts w:asciiTheme="minorEastAsia" w:hAnsiTheme="minorEastAsia" w:hint="eastAsia"/>
          <w:sz w:val="28"/>
          <w:szCs w:val="28"/>
        </w:rPr>
        <w:t>4.专题报告开展情况汇总表及记录复印件</w:t>
      </w:r>
    </w:p>
    <w:tbl>
      <w:tblPr>
        <w:tblStyle w:val="a4"/>
        <w:tblW w:w="8364" w:type="dxa"/>
        <w:tblInd w:w="108" w:type="dxa"/>
        <w:tblLook w:val="04A0"/>
      </w:tblPr>
      <w:tblGrid>
        <w:gridCol w:w="851"/>
        <w:gridCol w:w="1134"/>
        <w:gridCol w:w="1417"/>
        <w:gridCol w:w="1701"/>
        <w:gridCol w:w="1701"/>
        <w:gridCol w:w="1560"/>
      </w:tblGrid>
      <w:tr w:rsidR="006171C0" w:rsidRPr="00F15E21" w:rsidTr="00F15E21">
        <w:tc>
          <w:tcPr>
            <w:tcW w:w="851" w:type="dxa"/>
          </w:tcPr>
          <w:p w:rsidR="006171C0" w:rsidRPr="00F15E21" w:rsidRDefault="006171C0" w:rsidP="008075CD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 w:rsidRPr="00F15E21">
              <w:rPr>
                <w:rFonts w:asciiTheme="minorEastAsia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1134" w:type="dxa"/>
          </w:tcPr>
          <w:p w:rsidR="006171C0" w:rsidRPr="00F15E21" w:rsidRDefault="006171C0" w:rsidP="008075CD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 w:rsidRPr="00F15E21">
              <w:rPr>
                <w:rFonts w:asciiTheme="minorEastAsia" w:hAnsiTheme="minorEastAsia" w:hint="eastAsia"/>
                <w:sz w:val="28"/>
                <w:szCs w:val="28"/>
              </w:rPr>
              <w:t>时间</w:t>
            </w:r>
          </w:p>
        </w:tc>
        <w:tc>
          <w:tcPr>
            <w:tcW w:w="1417" w:type="dxa"/>
          </w:tcPr>
          <w:p w:rsidR="006171C0" w:rsidRPr="00F15E21" w:rsidRDefault="006171C0" w:rsidP="008075CD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 w:rsidRPr="00F15E21">
              <w:rPr>
                <w:rFonts w:asciiTheme="minorEastAsia" w:hAnsiTheme="minorEastAsia" w:hint="eastAsia"/>
                <w:sz w:val="28"/>
                <w:szCs w:val="28"/>
              </w:rPr>
              <w:t>主讲人</w:t>
            </w:r>
          </w:p>
        </w:tc>
        <w:tc>
          <w:tcPr>
            <w:tcW w:w="1701" w:type="dxa"/>
          </w:tcPr>
          <w:p w:rsidR="006171C0" w:rsidRPr="00F15E21" w:rsidRDefault="006171C0" w:rsidP="008075CD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 w:rsidRPr="00F15E21">
              <w:rPr>
                <w:rFonts w:asciiTheme="minorEastAsia" w:hAnsiTheme="minorEastAsia" w:hint="eastAsia"/>
                <w:sz w:val="28"/>
                <w:szCs w:val="28"/>
              </w:rPr>
              <w:t>报告主题</w:t>
            </w:r>
          </w:p>
        </w:tc>
        <w:tc>
          <w:tcPr>
            <w:tcW w:w="1701" w:type="dxa"/>
          </w:tcPr>
          <w:p w:rsidR="006171C0" w:rsidRPr="00F15E21" w:rsidRDefault="006171C0" w:rsidP="008075CD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 w:rsidRPr="00F15E21">
              <w:rPr>
                <w:rFonts w:asciiTheme="minorEastAsia" w:hAnsiTheme="minorEastAsia" w:hint="eastAsia"/>
                <w:sz w:val="28"/>
                <w:szCs w:val="28"/>
              </w:rPr>
              <w:t>参加</w:t>
            </w:r>
            <w:r w:rsidRPr="00F15E21">
              <w:rPr>
                <w:rFonts w:asciiTheme="minorEastAsia" w:hAnsiTheme="minorEastAsia" w:hint="eastAsia"/>
                <w:sz w:val="28"/>
                <w:szCs w:val="28"/>
              </w:rPr>
              <w:t>对象</w:t>
            </w:r>
          </w:p>
        </w:tc>
        <w:tc>
          <w:tcPr>
            <w:tcW w:w="1560" w:type="dxa"/>
          </w:tcPr>
          <w:p w:rsidR="006171C0" w:rsidRPr="00F15E21" w:rsidRDefault="006171C0" w:rsidP="008075CD">
            <w:pPr>
              <w:spacing w:line="50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 w:rsidRPr="00F15E21">
              <w:rPr>
                <w:rFonts w:asciiTheme="minorEastAsia" w:hAnsiTheme="minorEastAsia" w:hint="eastAsia"/>
                <w:sz w:val="28"/>
                <w:szCs w:val="28"/>
              </w:rPr>
              <w:t>参加人数</w:t>
            </w:r>
          </w:p>
        </w:tc>
      </w:tr>
      <w:tr w:rsidR="006171C0" w:rsidRPr="00F15E21" w:rsidTr="00F15E21">
        <w:tc>
          <w:tcPr>
            <w:tcW w:w="851" w:type="dxa"/>
          </w:tcPr>
          <w:p w:rsidR="006171C0" w:rsidRPr="00F15E21" w:rsidRDefault="006171C0" w:rsidP="00F15E21">
            <w:pPr>
              <w:spacing w:line="500" w:lineRule="exact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6171C0" w:rsidRPr="00F15E21" w:rsidRDefault="006171C0" w:rsidP="00F15E21">
            <w:pPr>
              <w:spacing w:line="500" w:lineRule="exact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6171C0" w:rsidRPr="00F15E21" w:rsidRDefault="006171C0" w:rsidP="00F15E21">
            <w:pPr>
              <w:spacing w:line="500" w:lineRule="exact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71C0" w:rsidRPr="00F15E21" w:rsidRDefault="006171C0" w:rsidP="00F15E21">
            <w:pPr>
              <w:spacing w:line="500" w:lineRule="exact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71C0" w:rsidRPr="00F15E21" w:rsidRDefault="006171C0" w:rsidP="00F15E21">
            <w:pPr>
              <w:spacing w:line="500" w:lineRule="exact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1560" w:type="dxa"/>
          </w:tcPr>
          <w:p w:rsidR="006171C0" w:rsidRPr="00F15E21" w:rsidRDefault="006171C0" w:rsidP="00F15E21">
            <w:pPr>
              <w:spacing w:line="500" w:lineRule="exact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</w:tbl>
    <w:p w:rsidR="00F15E21" w:rsidRDefault="00F15E21" w:rsidP="00F15E21">
      <w:pPr>
        <w:spacing w:line="500" w:lineRule="exact"/>
        <w:rPr>
          <w:rFonts w:asciiTheme="minorEastAsia" w:hAnsiTheme="minorEastAsia" w:hint="eastAsia"/>
          <w:sz w:val="28"/>
          <w:szCs w:val="28"/>
        </w:rPr>
      </w:pPr>
    </w:p>
    <w:p w:rsidR="00A83DEC" w:rsidRDefault="00A83DEC" w:rsidP="00F15E21">
      <w:pPr>
        <w:spacing w:line="500" w:lineRule="exact"/>
        <w:rPr>
          <w:rFonts w:asciiTheme="minorEastAsia" w:hAnsiTheme="minorEastAsia" w:hint="eastAsia"/>
          <w:sz w:val="28"/>
          <w:szCs w:val="28"/>
        </w:rPr>
      </w:pPr>
    </w:p>
    <w:p w:rsidR="009325B6" w:rsidRPr="00F15E21" w:rsidRDefault="00F15E21" w:rsidP="00F15E21">
      <w:pPr>
        <w:spacing w:line="500" w:lineRule="exact"/>
        <w:ind w:firstLineChars="1500" w:firstLine="4200"/>
        <w:rPr>
          <w:rFonts w:asciiTheme="minorEastAsia" w:hAnsiTheme="minorEastAsia" w:hint="eastAsia"/>
          <w:sz w:val="28"/>
          <w:szCs w:val="28"/>
        </w:rPr>
      </w:pPr>
      <w:r w:rsidRPr="00F15E21">
        <w:rPr>
          <w:rFonts w:asciiTheme="minorEastAsia" w:hAnsiTheme="minorEastAsia" w:hint="eastAsia"/>
          <w:sz w:val="28"/>
          <w:szCs w:val="28"/>
        </w:rPr>
        <w:t>党委宣传部、组织部</w:t>
      </w:r>
    </w:p>
    <w:p w:rsidR="00F15E21" w:rsidRPr="00F15E21" w:rsidRDefault="00F15E21" w:rsidP="00A83DEC">
      <w:pPr>
        <w:spacing w:line="500" w:lineRule="exact"/>
        <w:ind w:firstLineChars="1550" w:firstLine="4340"/>
        <w:rPr>
          <w:rFonts w:asciiTheme="minorEastAsia" w:hAnsiTheme="minorEastAsia" w:hint="eastAsia"/>
          <w:sz w:val="28"/>
          <w:szCs w:val="28"/>
        </w:rPr>
      </w:pPr>
      <w:r w:rsidRPr="00F15E21">
        <w:rPr>
          <w:rFonts w:asciiTheme="minorEastAsia" w:hAnsiTheme="minorEastAsia" w:hint="eastAsia"/>
          <w:sz w:val="28"/>
          <w:szCs w:val="28"/>
        </w:rPr>
        <w:t>2018年4月25日</w:t>
      </w:r>
    </w:p>
    <w:sectPr w:rsidR="00F15E21" w:rsidRPr="00F15E21" w:rsidSect="00FF54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325B6"/>
    <w:rsid w:val="000953BA"/>
    <w:rsid w:val="000C76F3"/>
    <w:rsid w:val="001572F2"/>
    <w:rsid w:val="001D44EE"/>
    <w:rsid w:val="001F67B6"/>
    <w:rsid w:val="004B5614"/>
    <w:rsid w:val="006171C0"/>
    <w:rsid w:val="006553E1"/>
    <w:rsid w:val="008075CD"/>
    <w:rsid w:val="008530FA"/>
    <w:rsid w:val="009325B6"/>
    <w:rsid w:val="00A540C3"/>
    <w:rsid w:val="00A83DEC"/>
    <w:rsid w:val="00AB3A08"/>
    <w:rsid w:val="00B8452B"/>
    <w:rsid w:val="00DE1BA0"/>
    <w:rsid w:val="00E2756E"/>
    <w:rsid w:val="00F15E21"/>
    <w:rsid w:val="00FF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5B6"/>
    <w:pPr>
      <w:ind w:firstLineChars="200" w:firstLine="420"/>
    </w:pPr>
  </w:style>
  <w:style w:type="table" w:styleId="a4">
    <w:name w:val="Table Grid"/>
    <w:basedOn w:val="a1"/>
    <w:uiPriority w:val="59"/>
    <w:rsid w:val="009325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61</Words>
  <Characters>354</Characters>
  <Application>Microsoft Office Word</Application>
  <DocSecurity>0</DocSecurity>
  <Lines>2</Lines>
  <Paragraphs>1</Paragraphs>
  <ScaleCrop>false</ScaleCrop>
  <Company>微软中国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20</cp:revision>
  <cp:lastPrinted>2018-04-25T02:54:00Z</cp:lastPrinted>
  <dcterms:created xsi:type="dcterms:W3CDTF">2018-04-25T02:00:00Z</dcterms:created>
  <dcterms:modified xsi:type="dcterms:W3CDTF">2018-04-25T02:57:00Z</dcterms:modified>
</cp:coreProperties>
</file>